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D" w:rsidRPr="00287AF4" w:rsidRDefault="00287AF4">
      <w:pPr>
        <w:rPr>
          <w:b/>
          <w:sz w:val="24"/>
          <w:szCs w:val="24"/>
        </w:rPr>
      </w:pPr>
      <w:r w:rsidRPr="00287AF4">
        <w:rPr>
          <w:b/>
          <w:sz w:val="24"/>
          <w:szCs w:val="24"/>
        </w:rPr>
        <w:t>Предмет: Базы данных</w:t>
      </w:r>
    </w:p>
    <w:p w:rsidR="00287AF4" w:rsidRPr="00287AF4" w:rsidRDefault="00287AF4">
      <w:pPr>
        <w:rPr>
          <w:b/>
          <w:sz w:val="24"/>
          <w:szCs w:val="24"/>
        </w:rPr>
      </w:pPr>
      <w:r w:rsidRPr="00287AF4">
        <w:rPr>
          <w:b/>
          <w:sz w:val="24"/>
          <w:szCs w:val="24"/>
        </w:rPr>
        <w:t xml:space="preserve">Дата: 30.05.2020 </w:t>
      </w:r>
      <w:r>
        <w:rPr>
          <w:b/>
          <w:sz w:val="24"/>
          <w:szCs w:val="24"/>
        </w:rPr>
        <w:t>(</w:t>
      </w:r>
      <w:r w:rsidRPr="00287AF4">
        <w:rPr>
          <w:b/>
          <w:sz w:val="24"/>
          <w:szCs w:val="24"/>
        </w:rPr>
        <w:t>4 часа</w:t>
      </w:r>
      <w:r>
        <w:rPr>
          <w:b/>
          <w:sz w:val="24"/>
          <w:szCs w:val="24"/>
        </w:rPr>
        <w:t>)</w:t>
      </w:r>
      <w:r w:rsidRPr="00287AF4">
        <w:rPr>
          <w:b/>
          <w:sz w:val="24"/>
          <w:szCs w:val="24"/>
        </w:rPr>
        <w:t xml:space="preserve"> </w:t>
      </w:r>
    </w:p>
    <w:p w:rsidR="00287AF4" w:rsidRPr="00287AF4" w:rsidRDefault="00287AF4" w:rsidP="00287AF4">
      <w:pPr>
        <w:jc w:val="center"/>
        <w:rPr>
          <w:sz w:val="24"/>
          <w:szCs w:val="24"/>
        </w:rPr>
      </w:pPr>
      <w:r w:rsidRPr="00287AF4">
        <w:rPr>
          <w:b/>
          <w:sz w:val="24"/>
          <w:szCs w:val="24"/>
        </w:rPr>
        <w:t xml:space="preserve">Тема 1. </w:t>
      </w:r>
      <w:r w:rsidRPr="00287AF4">
        <w:rPr>
          <w:b/>
          <w:bCs/>
          <w:sz w:val="24"/>
          <w:szCs w:val="24"/>
        </w:rPr>
        <w:t>Основные понятия баз и банков данных. Методы и средства проведения обследования предметной области.</w:t>
      </w:r>
    </w:p>
    <w:p w:rsidR="00287AF4" w:rsidRDefault="00287AF4" w:rsidP="00287AF4">
      <w:pPr>
        <w:rPr>
          <w:sz w:val="24"/>
          <w:szCs w:val="24"/>
        </w:rPr>
      </w:pPr>
      <w:r w:rsidRPr="00287AF4">
        <w:rPr>
          <w:sz w:val="24"/>
          <w:szCs w:val="24"/>
        </w:rPr>
        <w:t>Предмет и содержание курса. Информация и данные. Обеспечение данными информационных систем. История вопроса. Файловые системы. Преимущества централизованного управления данными. Классификация БД. Роль и место банков данных в информационных системах. Архитектура банка данных. Предметная область. Методы и средства проведения обследования организаций и выявления информационных потребностей пользователей. Пользователи банков данных. Формирование требования к информационным системам.</w:t>
      </w:r>
    </w:p>
    <w:p w:rsidR="00287AF4" w:rsidRDefault="00287AF4" w:rsidP="00287AF4">
      <w:pPr>
        <w:rPr>
          <w:sz w:val="24"/>
          <w:szCs w:val="24"/>
        </w:rPr>
      </w:pPr>
    </w:p>
    <w:p w:rsidR="00287AF4" w:rsidRDefault="00287AF4" w:rsidP="00287AF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 2. Модели данных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Реляционная модель данных.</w:t>
      </w:r>
    </w:p>
    <w:p w:rsidR="00287AF4" w:rsidRPr="00287AF4" w:rsidRDefault="00287AF4" w:rsidP="00287AF4">
      <w:pPr>
        <w:rPr>
          <w:sz w:val="24"/>
          <w:szCs w:val="24"/>
        </w:rPr>
      </w:pPr>
      <w:r w:rsidRPr="00287AF4">
        <w:rPr>
          <w:sz w:val="24"/>
          <w:szCs w:val="24"/>
        </w:rPr>
        <w:t xml:space="preserve">База данных как информационная модель предметной области. Классификация моделей данных. Семантические модели. Представления структур данных в памяти компьютера. </w:t>
      </w:r>
    </w:p>
    <w:p w:rsidR="00287AF4" w:rsidRDefault="00287AF4" w:rsidP="00287AF4">
      <w:pPr>
        <w:rPr>
          <w:sz w:val="23"/>
          <w:szCs w:val="23"/>
        </w:rPr>
      </w:pPr>
      <w:r w:rsidRPr="00287AF4">
        <w:rPr>
          <w:sz w:val="24"/>
          <w:szCs w:val="24"/>
        </w:rPr>
        <w:t>Реляционная модель данных. Основные понятия: отношение, кортеж, домен, первичный и внешний ключи. Основные свойства отношений. Понятие целостности данных. Виды целостности. Обзор реляционной</w:t>
      </w:r>
      <w:r>
        <w:rPr>
          <w:sz w:val="23"/>
          <w:szCs w:val="23"/>
        </w:rPr>
        <w:t xml:space="preserve"> алгебры Кодда. Функциональные зависимости.</w:t>
      </w:r>
    </w:p>
    <w:p w:rsidR="00287AF4" w:rsidRDefault="00287AF4" w:rsidP="00287AF4">
      <w:pPr>
        <w:rPr>
          <w:sz w:val="24"/>
          <w:szCs w:val="24"/>
        </w:rPr>
      </w:pPr>
    </w:p>
    <w:p w:rsidR="00287AF4" w:rsidRDefault="00287AF4" w:rsidP="00287AF4">
      <w:pPr>
        <w:rPr>
          <w:sz w:val="24"/>
          <w:szCs w:val="24"/>
        </w:rPr>
      </w:pPr>
    </w:p>
    <w:p w:rsid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В настоящее время любая область человеческой деятельности немыслима без использования компьютера. Первые компьютеры, чаще называемые электронными вычислительными машинами (ЭВМ), использовались лишь для проведения вычислений. Это объясняется тем, что оперативная и внешняя память ЭВМ были небольшими. На первых ЭВМ для внешней памяти использовались магнитные ленты, которые могли обеспечить лишь последовательный и медленный доступ к данным. ЭВМ использовались, в основном, для вычислений. Потом появились барабаны, у которых был произвольный доступ к данным, но объем памяти был небольшой. И лишь с появлением дисковой внешней памяти стало возможным хранение больших объемов информации и быстрый доступ к этой информации. С этого момента ЭВМ стали применять и для хранения больших объемов информации. Стали появляться первые программные системы, называемые системами управления базами данных (СУБД), которые позволяли организовать хранение и обработку больших объемов информации. Специальным образом </w:t>
      </w:r>
      <w:r w:rsidRPr="00287AF4">
        <w:rPr>
          <w:rFonts w:eastAsia="Times New Roman"/>
          <w:sz w:val="24"/>
          <w:szCs w:val="24"/>
          <w:lang w:eastAsia="ru-RU"/>
        </w:rPr>
        <w:lastRenderedPageBreak/>
        <w:t>структурированный файл, предназначенный для хранения информации, получил название базы данных (БД).</w:t>
      </w:r>
    </w:p>
    <w:p w:rsidR="00175099" w:rsidRDefault="00175099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:rsidR="00175099" w:rsidRPr="00287AF4" w:rsidRDefault="00175099" w:rsidP="00175099">
      <w:pPr>
        <w:autoSpaceDE/>
        <w:autoSpaceDN/>
        <w:adjustRightInd/>
        <w:rPr>
          <w:rFonts w:eastAsia="Times New Roman"/>
          <w:b/>
          <w:lang w:eastAsia="ru-RU"/>
        </w:rPr>
      </w:pPr>
      <w:r w:rsidRPr="00175099">
        <w:rPr>
          <w:rFonts w:eastAsia="Times New Roman"/>
          <w:b/>
          <w:lang w:eastAsia="ru-RU"/>
        </w:rPr>
        <w:t>Основные определе</w:t>
      </w:r>
      <w:r>
        <w:rPr>
          <w:rFonts w:eastAsia="Times New Roman"/>
          <w:b/>
          <w:lang w:eastAsia="ru-RU"/>
        </w:rPr>
        <w:t>н</w:t>
      </w:r>
      <w:r w:rsidRPr="00175099">
        <w:rPr>
          <w:rFonts w:eastAsia="Times New Roman"/>
          <w:b/>
          <w:lang w:eastAsia="ru-RU"/>
        </w:rPr>
        <w:t>ия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База данных (БД)  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– именованная совокупность данных, отражающая состояние объектов и их отношений в рассматриваемой предметной области данных.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Примеры предметных областей данных: склад, магазин, вуз, больница, учебный процесс и т. д. Именно предметная область определяет совокупность данных, которые должны храниться в базе данных.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Система управления базами данных (СУБД)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– совокупность языковых и программных средств, предназначенных для создания, ведения и совместного использования </w:t>
      </w:r>
      <w:proofErr w:type="gramStart"/>
      <w:r w:rsidRPr="00287AF4">
        <w:rPr>
          <w:rFonts w:eastAsia="Times New Roman"/>
          <w:i/>
          <w:iCs/>
          <w:sz w:val="24"/>
          <w:szCs w:val="24"/>
          <w:lang w:eastAsia="ru-RU"/>
        </w:rPr>
        <w:t>базы</w:t>
      </w:r>
      <w:proofErr w:type="gramEnd"/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 данных многими пользователями.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Банк данных (</w:t>
      </w:r>
      <w:proofErr w:type="spellStart"/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БнД</w:t>
      </w:r>
      <w:proofErr w:type="spellEnd"/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)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 – это система специальным образом организованных данных – баз данных, программных, технических, языковых, организационно-методических средств, предназначенных для обеспечения централизованного накопления и многоцелевого использования данных.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Информационная система (ИС)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– взаимосвязанная совокупность средств, методов и персонала, используемых для хранения, обработки и выдачи информации  в интересах достижения поставленной задачи.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Основой практически любой информационной системы является база данных. 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Сервер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– компьютер или программа, владеющая определенным информационным ресурсом и предназначенная для обработки запросов от программ-клиентов.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Основными моделями данных, определяющие структуру базы данных, являются:</w:t>
      </w:r>
    </w:p>
    <w:p w:rsidR="00287AF4" w:rsidRPr="00287AF4" w:rsidRDefault="00287AF4" w:rsidP="00175099">
      <w:pPr>
        <w:numPr>
          <w:ilvl w:val="0"/>
          <w:numId w:val="1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иерархическая модель;</w:t>
      </w:r>
    </w:p>
    <w:p w:rsidR="00287AF4" w:rsidRPr="00287AF4" w:rsidRDefault="00287AF4" w:rsidP="00175099">
      <w:pPr>
        <w:numPr>
          <w:ilvl w:val="0"/>
          <w:numId w:val="1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сетевая модель;</w:t>
      </w:r>
    </w:p>
    <w:p w:rsidR="00287AF4" w:rsidRPr="00287AF4" w:rsidRDefault="00287AF4" w:rsidP="00175099">
      <w:pPr>
        <w:numPr>
          <w:ilvl w:val="0"/>
          <w:numId w:val="1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 реляционная модель. 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Мы будем рассматривать базы данных, основанных на реляционной модели данных. Теоретической основой этой модели является теория отношений и  основной структурой данных – отношение. Именно поэтому модель получила название </w:t>
      </w:r>
      <w:proofErr w:type="gramStart"/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реляционной</w:t>
      </w:r>
      <w:proofErr w:type="gramEnd"/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 (</w:t>
      </w:r>
      <w:r w:rsidRPr="00287AF4">
        <w:rPr>
          <w:rFonts w:eastAsia="Times New Roman"/>
          <w:sz w:val="24"/>
          <w:szCs w:val="24"/>
          <w:lang w:eastAsia="ru-RU"/>
        </w:rPr>
        <w:t xml:space="preserve">от английского слова </w:t>
      </w:r>
      <w:r w:rsidRPr="00287AF4">
        <w:rPr>
          <w:rFonts w:eastAsia="Times New Roman"/>
          <w:i/>
          <w:iCs/>
          <w:sz w:val="24"/>
          <w:szCs w:val="24"/>
          <w:lang w:val="en-US" w:eastAsia="ru-RU"/>
        </w:rPr>
        <w:t>relation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 —</w:t>
      </w:r>
      <w:r w:rsidRPr="00287AF4">
        <w:rPr>
          <w:rFonts w:eastAsia="Times New Roman"/>
          <w:sz w:val="24"/>
          <w:szCs w:val="24"/>
          <w:lang w:eastAsia="ru-RU"/>
        </w:rPr>
        <w:t xml:space="preserve"> отношение)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.</w:t>
      </w:r>
      <w:r w:rsidRPr="00287AF4">
        <w:rPr>
          <w:rFonts w:eastAsia="Times New Roman"/>
          <w:sz w:val="24"/>
          <w:szCs w:val="24"/>
          <w:lang w:eastAsia="ru-RU"/>
        </w:rPr>
        <w:t> </w:t>
      </w:r>
    </w:p>
    <w:p w:rsid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Отношение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 </w:t>
      </w:r>
      <w:r w:rsidRPr="00287AF4">
        <w:rPr>
          <w:rFonts w:eastAsia="Times New Roman"/>
          <w:sz w:val="24"/>
          <w:szCs w:val="24"/>
          <w:lang w:eastAsia="ru-RU"/>
        </w:rPr>
        <w:t xml:space="preserve">представляет собой множество элементов, называемых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кортежами. </w:t>
      </w:r>
      <w:r w:rsidRPr="00287AF4">
        <w:rPr>
          <w:rFonts w:eastAsia="Times New Roman"/>
          <w:sz w:val="24"/>
          <w:szCs w:val="24"/>
          <w:lang w:eastAsia="ru-RU"/>
        </w:rPr>
        <w:t xml:space="preserve">Наглядной формой представления отношения является </w:t>
      </w: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двумерная таблица</w:t>
      </w:r>
      <w:r w:rsidRPr="00287AF4">
        <w:rPr>
          <w:rFonts w:eastAsia="Times New Roman"/>
          <w:sz w:val="24"/>
          <w:szCs w:val="24"/>
          <w:lang w:eastAsia="ru-RU"/>
        </w:rPr>
        <w:t>. Смысловые значения некоторых элементов реляционной модели приведены в следующей таблице.</w:t>
      </w:r>
    </w:p>
    <w:p w:rsidR="00175099" w:rsidRPr="00287AF4" w:rsidRDefault="00175099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2751"/>
        <w:gridCol w:w="3999"/>
      </w:tblGrid>
      <w:tr w:rsidR="00287AF4" w:rsidRPr="00287AF4" w:rsidTr="00175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Обычное </w:t>
            </w:r>
            <w:r w:rsidRPr="00287AF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База данных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b/>
                <w:sz w:val="24"/>
                <w:szCs w:val="24"/>
                <w:lang w:eastAsia="ru-RU"/>
              </w:rPr>
              <w:t>Реляционная модель</w:t>
            </w:r>
          </w:p>
        </w:tc>
      </w:tr>
      <w:tr w:rsidR="00287AF4" w:rsidRPr="00287AF4" w:rsidTr="00175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287AF4" w:rsidRPr="00287AF4" w:rsidTr="00175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Кортеж</w:t>
            </w:r>
          </w:p>
        </w:tc>
      </w:tr>
      <w:tr w:rsidR="00287AF4" w:rsidRPr="00287AF4" w:rsidTr="00175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Название столбца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Атрибут</w:t>
            </w:r>
          </w:p>
        </w:tc>
      </w:tr>
      <w:tr w:rsidR="00287AF4" w:rsidRPr="00287AF4" w:rsidTr="00175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Множество значений</w:t>
            </w:r>
          </w:p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столбца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Множество значений поля</w:t>
            </w:r>
          </w:p>
        </w:tc>
        <w:tc>
          <w:tcPr>
            <w:tcW w:w="0" w:type="auto"/>
            <w:vAlign w:val="center"/>
            <w:hideMark/>
          </w:tcPr>
          <w:p w:rsidR="00287AF4" w:rsidRPr="00287AF4" w:rsidRDefault="00287AF4" w:rsidP="00175099">
            <w:pPr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87AF4">
              <w:rPr>
                <w:rFonts w:eastAsia="Times New Roman"/>
                <w:sz w:val="24"/>
                <w:szCs w:val="24"/>
                <w:lang w:eastAsia="ru-RU"/>
              </w:rPr>
              <w:t>Домен (множество значений атрибута)</w:t>
            </w:r>
          </w:p>
        </w:tc>
      </w:tr>
    </w:tbl>
    <w:p w:rsidR="00175099" w:rsidRDefault="00175099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Подавляющее число создаваемых и используемых баз данных являются </w:t>
      </w:r>
      <w:r w:rsidRPr="00287AF4">
        <w:rPr>
          <w:rFonts w:eastAsia="Times New Roman"/>
          <w:b/>
          <w:bCs/>
          <w:sz w:val="24"/>
          <w:szCs w:val="24"/>
          <w:lang w:eastAsia="ru-RU"/>
        </w:rPr>
        <w:t>реляционными</w:t>
      </w:r>
      <w:r w:rsidRPr="00287AF4">
        <w:rPr>
          <w:rFonts w:eastAsia="Times New Roman"/>
          <w:sz w:val="24"/>
          <w:szCs w:val="24"/>
          <w:lang w:eastAsia="ru-RU"/>
        </w:rPr>
        <w:t>. Их создание и развитие связано с научными работами известного американского математика, специалиста в области систем баз данных Э. Кодда.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</w:t>
      </w:r>
      <w:r w:rsidRPr="00287AF4">
        <w:rPr>
          <w:rFonts w:eastAsia="Times New Roman"/>
          <w:b/>
          <w:bCs/>
          <w:sz w:val="24"/>
          <w:szCs w:val="24"/>
          <w:lang w:eastAsia="ru-RU"/>
        </w:rPr>
        <w:t>Свойства реляционной таблицы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Реляционная модель ориентирована на организацию данных в виде двумерных таблиц. Каждая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реляционная таблица</w:t>
      </w:r>
      <w:r w:rsidRPr="00287AF4">
        <w:rPr>
          <w:rFonts w:eastAsia="Times New Roman"/>
          <w:sz w:val="24"/>
          <w:szCs w:val="24"/>
          <w:lang w:eastAsia="ru-RU"/>
        </w:rPr>
        <w:t xml:space="preserve"> представляет собой двумерный массив и обладает следующими свойствами:</w:t>
      </w:r>
    </w:p>
    <w:p w:rsidR="00287AF4" w:rsidRPr="00287AF4" w:rsidRDefault="00287AF4" w:rsidP="00175099">
      <w:pPr>
        <w:numPr>
          <w:ilvl w:val="0"/>
          <w:numId w:val="2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каждый элемент таблицы — один элемент данных;</w:t>
      </w:r>
    </w:p>
    <w:p w:rsidR="00287AF4" w:rsidRPr="00287AF4" w:rsidRDefault="00287AF4" w:rsidP="00175099">
      <w:pPr>
        <w:numPr>
          <w:ilvl w:val="0"/>
          <w:numId w:val="2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287AF4">
        <w:rPr>
          <w:rFonts w:eastAsia="Times New Roman"/>
          <w:sz w:val="24"/>
          <w:szCs w:val="24"/>
          <w:lang w:eastAsia="ru-RU"/>
        </w:rPr>
        <w:t>все столбцы (поля, атрибуты) в таблице однородные, т.е. все элементы в одном столбце имеют одинаковый тип (числовой, символьный и т.д.) и длину;</w:t>
      </w:r>
      <w:proofErr w:type="gramEnd"/>
    </w:p>
    <w:p w:rsidR="00287AF4" w:rsidRPr="00287AF4" w:rsidRDefault="00287AF4" w:rsidP="00175099">
      <w:pPr>
        <w:numPr>
          <w:ilvl w:val="0"/>
          <w:numId w:val="2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каждый столбец имеет уникальное имя;</w:t>
      </w:r>
    </w:p>
    <w:p w:rsidR="00287AF4" w:rsidRPr="00287AF4" w:rsidRDefault="00287AF4" w:rsidP="00175099">
      <w:pPr>
        <w:numPr>
          <w:ilvl w:val="0"/>
          <w:numId w:val="2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 одинаковые строки (записи, кортежи) в таблице отсутствуют;</w:t>
      </w:r>
    </w:p>
    <w:p w:rsidR="00287AF4" w:rsidRPr="00287AF4" w:rsidRDefault="00287AF4" w:rsidP="00175099">
      <w:pPr>
        <w:numPr>
          <w:ilvl w:val="0"/>
          <w:numId w:val="2"/>
        </w:numPr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 порядок следования строк и столбцов может быть произвольным. 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Каждое поле содержит одну характеристику объекта предметной области. В записи собраны сведения об одном экземпляре этого объекта.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sz w:val="24"/>
          <w:szCs w:val="24"/>
          <w:lang w:eastAsia="ru-RU"/>
        </w:rPr>
        <w:t>Ключи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Поле, каждое значение которого однозначно определяет соответствующую запись, на</w:t>
      </w:r>
      <w:r w:rsidRPr="00287AF4">
        <w:rPr>
          <w:rFonts w:eastAsia="Times New Roman"/>
          <w:sz w:val="24"/>
          <w:szCs w:val="24"/>
          <w:lang w:eastAsia="ru-RU"/>
        </w:rPr>
        <w:softHyphen/>
        <w:t xml:space="preserve">зывается </w:t>
      </w: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простым ключом</w:t>
      </w:r>
      <w:r w:rsidRPr="00287AF4">
        <w:rPr>
          <w:rFonts w:eastAsia="Times New Roman"/>
          <w:sz w:val="24"/>
          <w:szCs w:val="24"/>
          <w:lang w:eastAsia="ru-RU"/>
        </w:rPr>
        <w:t xml:space="preserve"> (ключевым полем). Ключ, состоящий из нескольких полей называется </w:t>
      </w: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составным ключом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sz w:val="24"/>
          <w:szCs w:val="24"/>
          <w:lang w:eastAsia="ru-RU"/>
        </w:rPr>
        <w:t>Типы связей между таблицами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Структура базы данных определяется структурой таблиц и связями между ними.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Связи между таблицами бывают трех типов: 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sz w:val="24"/>
          <w:szCs w:val="24"/>
          <w:lang w:eastAsia="ru-RU"/>
        </w:rPr>
        <w:t>«</w:t>
      </w:r>
      <w:proofErr w:type="spellStart"/>
      <w:r w:rsidRPr="00287AF4">
        <w:rPr>
          <w:rFonts w:eastAsia="Times New Roman"/>
          <w:b/>
          <w:bCs/>
          <w:sz w:val="24"/>
          <w:szCs w:val="24"/>
          <w:lang w:eastAsia="ru-RU"/>
        </w:rPr>
        <w:t>один-к-одному</w:t>
      </w:r>
      <w:proofErr w:type="spellEnd"/>
      <w:r w:rsidRPr="00287AF4">
        <w:rPr>
          <w:rFonts w:eastAsia="Times New Roman"/>
          <w:b/>
          <w:bCs/>
          <w:sz w:val="24"/>
          <w:szCs w:val="24"/>
          <w:lang w:eastAsia="ru-RU"/>
        </w:rPr>
        <w:t>» (1:1)</w:t>
      </w:r>
      <w:r w:rsidRPr="00287AF4">
        <w:rPr>
          <w:rFonts w:eastAsia="Times New Roman"/>
          <w:sz w:val="24"/>
          <w:szCs w:val="24"/>
          <w:lang w:eastAsia="ru-RU"/>
        </w:rPr>
        <w:t xml:space="preserve"> – одной записи в главной таблице соответствует одна запись в подчиненной таблице, 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proofErr w:type="gramStart"/>
      <w:r w:rsidRPr="00287AF4">
        <w:rPr>
          <w:rFonts w:eastAsia="Times New Roman"/>
          <w:b/>
          <w:bCs/>
          <w:sz w:val="24"/>
          <w:szCs w:val="24"/>
          <w:lang w:eastAsia="ru-RU"/>
        </w:rPr>
        <w:t>«</w:t>
      </w:r>
      <w:proofErr w:type="spellStart"/>
      <w:r w:rsidRPr="00287AF4">
        <w:rPr>
          <w:rFonts w:eastAsia="Times New Roman"/>
          <w:b/>
          <w:bCs/>
          <w:sz w:val="24"/>
          <w:szCs w:val="24"/>
          <w:lang w:eastAsia="ru-RU"/>
        </w:rPr>
        <w:t>один-ко-многим</w:t>
      </w:r>
      <w:proofErr w:type="spellEnd"/>
      <w:r w:rsidRPr="00287AF4">
        <w:rPr>
          <w:rFonts w:eastAsia="Times New Roman"/>
          <w:b/>
          <w:bCs/>
          <w:sz w:val="24"/>
          <w:szCs w:val="24"/>
          <w:lang w:eastAsia="ru-RU"/>
        </w:rPr>
        <w:t>» (1:</w:t>
      </w:r>
      <w:proofErr w:type="gramEnd"/>
      <w:r w:rsidRPr="00287AF4">
        <w:rPr>
          <w:rFonts w:eastAsia="Times New Roman"/>
          <w:b/>
          <w:bCs/>
          <w:sz w:val="24"/>
          <w:szCs w:val="24"/>
          <w:lang w:eastAsia="ru-RU"/>
        </w:rPr>
        <w:t>М)</w:t>
      </w:r>
      <w:r w:rsidRPr="00287AF4">
        <w:rPr>
          <w:rFonts w:eastAsia="Times New Roman"/>
          <w:sz w:val="24"/>
          <w:szCs w:val="24"/>
          <w:lang w:eastAsia="ru-RU"/>
        </w:rPr>
        <w:t xml:space="preserve"> – одной записи в главной таблице соответствует несколько записей в подчиненной таблице,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sz w:val="24"/>
          <w:szCs w:val="24"/>
          <w:lang w:eastAsia="ru-RU"/>
        </w:rPr>
        <w:t>«</w:t>
      </w:r>
      <w:proofErr w:type="spellStart"/>
      <w:r w:rsidRPr="00287AF4">
        <w:rPr>
          <w:rFonts w:eastAsia="Times New Roman"/>
          <w:b/>
          <w:bCs/>
          <w:sz w:val="24"/>
          <w:szCs w:val="24"/>
          <w:lang w:eastAsia="ru-RU"/>
        </w:rPr>
        <w:t>многие-ко-многим</w:t>
      </w:r>
      <w:proofErr w:type="spellEnd"/>
      <w:r w:rsidRPr="00287AF4">
        <w:rPr>
          <w:rFonts w:eastAsia="Times New Roman"/>
          <w:b/>
          <w:bCs/>
          <w:sz w:val="24"/>
          <w:szCs w:val="24"/>
          <w:lang w:eastAsia="ru-RU"/>
        </w:rPr>
        <w:t>» (М</w:t>
      </w:r>
      <w:proofErr w:type="gramStart"/>
      <w:r w:rsidRPr="00287AF4">
        <w:rPr>
          <w:rFonts w:eastAsia="Times New Roman"/>
          <w:b/>
          <w:bCs/>
          <w:sz w:val="24"/>
          <w:szCs w:val="24"/>
          <w:lang w:eastAsia="ru-RU"/>
        </w:rPr>
        <w:t>:М</w:t>
      </w:r>
      <w:proofErr w:type="gramEnd"/>
      <w:r w:rsidRPr="00287AF4">
        <w:rPr>
          <w:rFonts w:eastAsia="Times New Roman"/>
          <w:b/>
          <w:bCs/>
          <w:sz w:val="24"/>
          <w:szCs w:val="24"/>
          <w:lang w:eastAsia="ru-RU"/>
        </w:rPr>
        <w:t>)</w:t>
      </w:r>
      <w:r w:rsidRPr="00287AF4">
        <w:rPr>
          <w:rFonts w:eastAsia="Times New Roman"/>
          <w:sz w:val="24"/>
          <w:szCs w:val="24"/>
          <w:lang w:eastAsia="ru-RU"/>
        </w:rPr>
        <w:t xml:space="preserve"> – нескольким записям в главной таблице соответствуют несколько записей в подчиненной таблице. Или одной записи в первой </w:t>
      </w:r>
      <w:r w:rsidRPr="00287AF4">
        <w:rPr>
          <w:rFonts w:eastAsia="Times New Roman"/>
          <w:sz w:val="24"/>
          <w:szCs w:val="24"/>
          <w:lang w:eastAsia="ru-RU"/>
        </w:rPr>
        <w:lastRenderedPageBreak/>
        <w:t>таблице может соответствовать несколько записей во второй таблице. И одной записи во второй таблице могут соответствовать несколько записей в первой таблице.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b/>
          <w:bCs/>
          <w:sz w:val="24"/>
          <w:szCs w:val="24"/>
          <w:lang w:eastAsia="ru-RU"/>
        </w:rPr>
        <w:t>Создание связей между таблицами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Связь между таблицами устанавливается с помощью ключей. Главной называют таблицу, первичный ключ которой используется для установления связи с другой таблицей, которая в этом случае называется подчиненной.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Чтобы связать две реляционные таблицы, необходимо ключ главной таблицы ввести в состав подчиненной таблицы. Название ключа может быть другим, но обязательно </w:t>
      </w:r>
      <w:r w:rsidRPr="00287AF4">
        <w:rPr>
          <w:rFonts w:eastAsia="Times New Roman"/>
          <w:b/>
          <w:bCs/>
          <w:i/>
          <w:iCs/>
          <w:sz w:val="24"/>
          <w:szCs w:val="24"/>
          <w:lang w:eastAsia="ru-RU"/>
        </w:rPr>
        <w:t>одинаковыми с первичным ключом должны быть тип и размер вторичного ключа</w:t>
      </w:r>
      <w:r w:rsidRPr="00287AF4">
        <w:rPr>
          <w:rFonts w:eastAsia="Times New Roman"/>
          <w:sz w:val="24"/>
          <w:szCs w:val="24"/>
          <w:lang w:eastAsia="ru-RU"/>
        </w:rPr>
        <w:t xml:space="preserve"> в подчиненной таблице. Для удобства лучше обозначение вторичного ключа оставлять таким же, как и первичного. Однако если ключом выбран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Счетчик</w:t>
      </w:r>
      <w:r w:rsidRPr="00287AF4">
        <w:rPr>
          <w:rFonts w:eastAsia="Times New Roman"/>
          <w:sz w:val="24"/>
          <w:szCs w:val="24"/>
          <w:lang w:eastAsia="ru-RU"/>
        </w:rPr>
        <w:t xml:space="preserve">, то вторичный ключ должен иметь тип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Числовой - длинное целое</w:t>
      </w:r>
      <w:r w:rsidRPr="00287AF4">
        <w:rPr>
          <w:rFonts w:eastAsia="Times New Roman"/>
          <w:sz w:val="24"/>
          <w:szCs w:val="24"/>
          <w:lang w:eastAsia="ru-RU"/>
        </w:rPr>
        <w:t xml:space="preserve"> (но не </w:t>
      </w:r>
      <w:r w:rsidRPr="00287AF4">
        <w:rPr>
          <w:rFonts w:eastAsia="Times New Roman"/>
          <w:i/>
          <w:iCs/>
          <w:sz w:val="24"/>
          <w:szCs w:val="24"/>
          <w:lang w:eastAsia="ru-RU"/>
        </w:rPr>
        <w:t>Счетчик</w:t>
      </w:r>
      <w:r w:rsidRPr="00287AF4">
        <w:rPr>
          <w:rFonts w:eastAsia="Times New Roman"/>
          <w:sz w:val="24"/>
          <w:szCs w:val="24"/>
          <w:lang w:eastAsia="ru-RU"/>
        </w:rPr>
        <w:t>!). Вторичный ключ – это или обычное поле, или часть первичного ключа в подчиненной таблице.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СУБД </w:t>
      </w:r>
      <w:r w:rsidRPr="00287AF4">
        <w:rPr>
          <w:rFonts w:eastAsia="Times New Roman"/>
          <w:sz w:val="24"/>
          <w:szCs w:val="24"/>
          <w:lang w:val="en-US" w:eastAsia="ru-RU"/>
        </w:rPr>
        <w:t>Access</w:t>
      </w:r>
      <w:r w:rsidRPr="00287AF4">
        <w:rPr>
          <w:rFonts w:eastAsia="Times New Roman"/>
          <w:sz w:val="24"/>
          <w:szCs w:val="24"/>
          <w:lang w:eastAsia="ru-RU"/>
        </w:rPr>
        <w:t xml:space="preserve"> для реализации связи «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многие-ко-многим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>» требует создать таблицу связи и ввести в нее в качестве вторичных ключей первичные ключи двух таблиц, которые должны иметь такую связь (М</w:t>
      </w:r>
      <w:proofErr w:type="gramStart"/>
      <w:r w:rsidRPr="00287AF4">
        <w:rPr>
          <w:rFonts w:eastAsia="Times New Roman"/>
          <w:sz w:val="24"/>
          <w:szCs w:val="24"/>
          <w:lang w:eastAsia="ru-RU"/>
        </w:rPr>
        <w:t>:М</w:t>
      </w:r>
      <w:proofErr w:type="gramEnd"/>
      <w:r w:rsidRPr="00287AF4">
        <w:rPr>
          <w:rFonts w:eastAsia="Times New Roman"/>
          <w:sz w:val="24"/>
          <w:szCs w:val="24"/>
          <w:lang w:eastAsia="ru-RU"/>
        </w:rPr>
        <w:t>). После этого устанавливается связь 1:М каждой из двух таблиц с таблицей связи. Между двумя таблицами таким образом реализуется связь М</w:t>
      </w:r>
      <w:proofErr w:type="gramStart"/>
      <w:r w:rsidRPr="00287AF4">
        <w:rPr>
          <w:rFonts w:eastAsia="Times New Roman"/>
          <w:sz w:val="24"/>
          <w:szCs w:val="24"/>
          <w:lang w:eastAsia="ru-RU"/>
        </w:rPr>
        <w:t>:М</w:t>
      </w:r>
      <w:proofErr w:type="gramEnd"/>
      <w:r w:rsidRPr="00287AF4">
        <w:rPr>
          <w:rFonts w:eastAsia="Times New Roman"/>
          <w:sz w:val="24"/>
          <w:szCs w:val="24"/>
          <w:lang w:eastAsia="ru-RU"/>
        </w:rPr>
        <w:t xml:space="preserve">. Если в БД «Моя библиотека» создать таблицы Книги и Авторы, то связь между ними будет вида М:М, так как одной записи в таблице Книги (реквизиты одной книги) может соответствовать несколько записей в таблице Авторы. Потому что у одной книги может быть несколько авторов. В свою очередь, одной записи в таблице Авторы могут соответствовать несколько записей  в таблице Книги, так как один автор может написать несколько книг. Таблицу связи можно назвать 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КнигиАвторы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>, в которую будут включены ключи обеих таблиц – Книги и Авторы.  Если требуется, в таблицу связи можно включить и другие поля.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Среди реляционных баз данных следует различать корпоративные и настольные базы данных.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Из корпоративных реляционных СУБД наиболее распространенными являются: </w:t>
      </w:r>
      <w:proofErr w:type="spellStart"/>
      <w:r w:rsidRPr="00287AF4">
        <w:rPr>
          <w:rFonts w:eastAsia="Times New Roman"/>
          <w:sz w:val="24"/>
          <w:szCs w:val="24"/>
          <w:lang w:val="en-US" w:eastAsia="ru-RU"/>
        </w:rPr>
        <w:t>Oracl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 xml:space="preserve">, IBM DB2, 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Sybase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Microsoft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 xml:space="preserve"> </w:t>
      </w:r>
      <w:r w:rsidRPr="00287AF4">
        <w:rPr>
          <w:rFonts w:eastAsia="Times New Roman"/>
          <w:sz w:val="24"/>
          <w:szCs w:val="24"/>
          <w:lang w:val="en-US" w:eastAsia="ru-RU"/>
        </w:rPr>
        <w:t>SQL</w:t>
      </w:r>
      <w:r w:rsidRPr="00287AF4">
        <w:rPr>
          <w:rFonts w:eastAsia="Times New Roman"/>
          <w:sz w:val="24"/>
          <w:szCs w:val="24"/>
          <w:lang w:eastAsia="ru-RU"/>
        </w:rPr>
        <w:t> </w:t>
      </w:r>
      <w:r w:rsidRPr="00287AF4">
        <w:rPr>
          <w:rFonts w:eastAsia="Times New Roman"/>
          <w:sz w:val="24"/>
          <w:szCs w:val="24"/>
          <w:lang w:val="en-US" w:eastAsia="ru-RU"/>
        </w:rPr>
        <w:t>Server</w:t>
      </w:r>
      <w:r w:rsidRPr="00287AF4">
        <w:rPr>
          <w:rFonts w:eastAsia="Times New Roman"/>
          <w:sz w:val="24"/>
          <w:szCs w:val="24"/>
          <w:lang w:eastAsia="ru-RU"/>
        </w:rPr>
        <w:t xml:space="preserve">, </w:t>
      </w:r>
      <w:r w:rsidRPr="00287AF4">
        <w:rPr>
          <w:rFonts w:eastAsia="Times New Roman"/>
          <w:sz w:val="24"/>
          <w:szCs w:val="24"/>
          <w:lang w:val="en-US" w:eastAsia="ru-RU"/>
        </w:rPr>
        <w:t>I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n</w:t>
      </w:r>
      <w:r w:rsidRPr="00287AF4">
        <w:rPr>
          <w:rFonts w:eastAsia="Times New Roman"/>
          <w:sz w:val="24"/>
          <w:szCs w:val="24"/>
          <w:lang w:val="en-US" w:eastAsia="ru-RU"/>
        </w:rPr>
        <w:t>formix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 xml:space="preserve">. Из 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постреляционных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 xml:space="preserve"> СУБД известна СУБД </w:t>
      </w:r>
      <w:r w:rsidRPr="00287AF4">
        <w:rPr>
          <w:rFonts w:eastAsia="Times New Roman"/>
          <w:sz w:val="24"/>
          <w:szCs w:val="24"/>
          <w:lang w:val="en-US" w:eastAsia="ru-RU"/>
        </w:rPr>
        <w:t>Cache</w:t>
      </w:r>
      <w:r w:rsidRPr="00287AF4">
        <w:rPr>
          <w:rFonts w:eastAsia="Times New Roman"/>
          <w:sz w:val="24"/>
          <w:szCs w:val="24"/>
          <w:lang w:eastAsia="ru-RU"/>
        </w:rPr>
        <w:t xml:space="preserve"> компании </w:t>
      </w:r>
      <w:proofErr w:type="spellStart"/>
      <w:r w:rsidRPr="00287AF4">
        <w:rPr>
          <w:rFonts w:eastAsia="Times New Roman"/>
          <w:sz w:val="24"/>
          <w:szCs w:val="24"/>
          <w:lang w:val="en-US" w:eastAsia="ru-RU"/>
        </w:rPr>
        <w:t>InterSy</w:t>
      </w:r>
      <w:r w:rsidRPr="00287AF4">
        <w:rPr>
          <w:rFonts w:eastAsia="Times New Roman"/>
          <w:sz w:val="24"/>
          <w:szCs w:val="24"/>
          <w:lang w:eastAsia="ru-RU"/>
        </w:rPr>
        <w:t>s</w:t>
      </w:r>
      <w:r w:rsidRPr="00287AF4">
        <w:rPr>
          <w:rFonts w:eastAsia="Times New Roman"/>
          <w:sz w:val="24"/>
          <w:szCs w:val="24"/>
          <w:lang w:val="en-US" w:eastAsia="ru-RU"/>
        </w:rPr>
        <w:t>tems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>.</w:t>
      </w:r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 xml:space="preserve">Наиболее известны в настоящее время следующие настольные БД: </w:t>
      </w:r>
      <w:proofErr w:type="gramStart"/>
      <w:r w:rsidRPr="00287AF4">
        <w:rPr>
          <w:rFonts w:eastAsia="Times New Roman"/>
          <w:sz w:val="24"/>
          <w:szCs w:val="24"/>
          <w:lang w:val="en-US" w:eastAsia="ru-RU"/>
        </w:rPr>
        <w:t>Microsoft</w:t>
      </w:r>
      <w:r w:rsidRPr="00287AF4">
        <w:rPr>
          <w:rFonts w:eastAsia="Times New Roman"/>
          <w:sz w:val="24"/>
          <w:szCs w:val="24"/>
          <w:lang w:eastAsia="ru-RU"/>
        </w:rPr>
        <w:t> </w:t>
      </w:r>
      <w:r w:rsidRPr="00287AF4">
        <w:rPr>
          <w:rFonts w:eastAsia="Times New Roman"/>
          <w:sz w:val="24"/>
          <w:szCs w:val="24"/>
          <w:lang w:val="en-US" w:eastAsia="ru-RU"/>
        </w:rPr>
        <w:t>Access</w:t>
      </w:r>
      <w:r w:rsidRPr="00287AF4">
        <w:rPr>
          <w:rFonts w:eastAsia="Times New Roman"/>
          <w:sz w:val="24"/>
          <w:szCs w:val="24"/>
          <w:lang w:eastAsia="ru-RU"/>
        </w:rPr>
        <w:t xml:space="preserve">, </w:t>
      </w:r>
      <w:r w:rsidRPr="00287AF4">
        <w:rPr>
          <w:rFonts w:eastAsia="Times New Roman"/>
          <w:sz w:val="24"/>
          <w:szCs w:val="24"/>
          <w:lang w:val="en-US" w:eastAsia="ru-RU"/>
        </w:rPr>
        <w:t>Par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a</w:t>
      </w:r>
      <w:r w:rsidRPr="00287AF4">
        <w:rPr>
          <w:rFonts w:eastAsia="Times New Roman"/>
          <w:sz w:val="24"/>
          <w:szCs w:val="24"/>
          <w:lang w:val="en-US" w:eastAsia="ru-RU"/>
        </w:rPr>
        <w:t>dox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 xml:space="preserve"> (фирмы </w:t>
      </w:r>
      <w:r w:rsidRPr="00287AF4">
        <w:rPr>
          <w:rFonts w:eastAsia="Times New Roman"/>
          <w:sz w:val="24"/>
          <w:szCs w:val="24"/>
          <w:lang w:val="en-US" w:eastAsia="ru-RU"/>
        </w:rPr>
        <w:t>Borland</w:t>
      </w:r>
      <w:r w:rsidRPr="00287AF4">
        <w:rPr>
          <w:rFonts w:eastAsia="Times New Roman"/>
          <w:sz w:val="24"/>
          <w:szCs w:val="24"/>
          <w:lang w:eastAsia="ru-RU"/>
        </w:rPr>
        <w:t xml:space="preserve">), </w:t>
      </w:r>
      <w:r w:rsidRPr="00287AF4">
        <w:rPr>
          <w:rFonts w:eastAsia="Times New Roman"/>
          <w:sz w:val="24"/>
          <w:szCs w:val="24"/>
          <w:lang w:val="en-US" w:eastAsia="ru-RU"/>
        </w:rPr>
        <w:t>FoxPro</w:t>
      </w:r>
      <w:r w:rsidRPr="00287AF4">
        <w:rPr>
          <w:rFonts w:eastAsia="Times New Roman"/>
          <w:sz w:val="24"/>
          <w:szCs w:val="24"/>
          <w:lang w:eastAsia="ru-RU"/>
        </w:rPr>
        <w:t xml:space="preserve"> (</w:t>
      </w:r>
      <w:r w:rsidRPr="00287AF4">
        <w:rPr>
          <w:rFonts w:eastAsia="Times New Roman"/>
          <w:sz w:val="24"/>
          <w:szCs w:val="24"/>
          <w:lang w:val="en-US" w:eastAsia="ru-RU"/>
        </w:rPr>
        <w:t>Microsoft</w:t>
      </w:r>
      <w:r w:rsidRPr="00287AF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d</w:t>
      </w:r>
      <w:proofErr w:type="spellEnd"/>
      <w:r w:rsidRPr="00287AF4">
        <w:rPr>
          <w:rFonts w:eastAsia="Times New Roman"/>
          <w:sz w:val="24"/>
          <w:szCs w:val="24"/>
          <w:lang w:val="en-US" w:eastAsia="ru-RU"/>
        </w:rPr>
        <w:t>Base</w:t>
      </w:r>
      <w:r w:rsidRPr="00287AF4">
        <w:rPr>
          <w:rFonts w:eastAsia="Times New Roman"/>
          <w:sz w:val="24"/>
          <w:szCs w:val="24"/>
          <w:lang w:eastAsia="ru-RU"/>
        </w:rPr>
        <w:t> </w:t>
      </w:r>
      <w:r w:rsidRPr="00287AF4">
        <w:rPr>
          <w:rFonts w:eastAsia="Times New Roman"/>
          <w:sz w:val="24"/>
          <w:szCs w:val="24"/>
          <w:lang w:val="en-US" w:eastAsia="ru-RU"/>
        </w:rPr>
        <w:t>IV</w:t>
      </w:r>
      <w:r w:rsidRPr="00287AF4">
        <w:rPr>
          <w:rFonts w:eastAsia="Times New Roman"/>
          <w:sz w:val="24"/>
          <w:szCs w:val="24"/>
          <w:lang w:eastAsia="ru-RU"/>
        </w:rPr>
        <w:t xml:space="preserve"> (</w:t>
      </w:r>
      <w:r w:rsidRPr="00287AF4">
        <w:rPr>
          <w:rFonts w:eastAsia="Times New Roman"/>
          <w:sz w:val="24"/>
          <w:szCs w:val="24"/>
          <w:lang w:val="en-US" w:eastAsia="ru-RU"/>
        </w:rPr>
        <w:t>IBM</w:t>
      </w:r>
      <w:r w:rsidRPr="00287AF4">
        <w:rPr>
          <w:rFonts w:eastAsia="Times New Roman"/>
          <w:sz w:val="24"/>
          <w:szCs w:val="24"/>
          <w:lang w:eastAsia="ru-RU"/>
        </w:rPr>
        <w:t xml:space="preserve">), </w:t>
      </w:r>
      <w:proofErr w:type="spellStart"/>
      <w:r w:rsidRPr="00287AF4">
        <w:rPr>
          <w:rFonts w:eastAsia="Times New Roman"/>
          <w:sz w:val="24"/>
          <w:szCs w:val="24"/>
          <w:lang w:eastAsia="ru-RU"/>
        </w:rPr>
        <w:t>Clarion</w:t>
      </w:r>
      <w:proofErr w:type="spellEnd"/>
      <w:r w:rsidRPr="00287AF4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287AF4" w:rsidRPr="00287AF4" w:rsidRDefault="00287AF4" w:rsidP="00175099">
      <w:pPr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 w:rsidRPr="00287AF4">
        <w:rPr>
          <w:rFonts w:eastAsia="Times New Roman"/>
          <w:sz w:val="24"/>
          <w:szCs w:val="24"/>
          <w:lang w:eastAsia="ru-RU"/>
        </w:rPr>
        <w:t>Эти СУБД занимают более 90% всего рынка СУБД.</w:t>
      </w:r>
    </w:p>
    <w:p w:rsidR="00287AF4" w:rsidRPr="00175099" w:rsidRDefault="00287AF4" w:rsidP="00287AF4">
      <w:pPr>
        <w:rPr>
          <w:b/>
        </w:rPr>
      </w:pPr>
      <w:r w:rsidRPr="00175099">
        <w:rPr>
          <w:b/>
        </w:rPr>
        <w:t>Литература</w:t>
      </w:r>
    </w:p>
    <w:p w:rsidR="00287AF4" w:rsidRDefault="00287AF4" w:rsidP="00287AF4">
      <w:pPr>
        <w:rPr>
          <w:sz w:val="24"/>
          <w:szCs w:val="24"/>
        </w:rPr>
      </w:pPr>
      <w:r w:rsidRPr="00287AF4">
        <w:rPr>
          <w:sz w:val="24"/>
          <w:szCs w:val="24"/>
        </w:rPr>
        <w:lastRenderedPageBreak/>
        <w:t>Нестеров, С. А.  Базы данных</w:t>
      </w:r>
      <w:proofErr w:type="gramStart"/>
      <w:r w:rsidRPr="00287AF4">
        <w:rPr>
          <w:sz w:val="24"/>
          <w:szCs w:val="24"/>
        </w:rPr>
        <w:t> :</w:t>
      </w:r>
      <w:proofErr w:type="gramEnd"/>
      <w:r w:rsidRPr="00287AF4">
        <w:rPr>
          <w:sz w:val="24"/>
          <w:szCs w:val="24"/>
        </w:rPr>
        <w:t xml:space="preserve"> учебник и практикум для вузов / С. А. Нестеров. — Москва</w:t>
      </w:r>
      <w:proofErr w:type="gramStart"/>
      <w:r w:rsidRPr="00287AF4">
        <w:rPr>
          <w:sz w:val="24"/>
          <w:szCs w:val="24"/>
        </w:rPr>
        <w:t> :</w:t>
      </w:r>
      <w:proofErr w:type="gramEnd"/>
      <w:r w:rsidRPr="00287AF4">
        <w:rPr>
          <w:sz w:val="24"/>
          <w:szCs w:val="24"/>
        </w:rPr>
        <w:t xml:space="preserve"> Издательство </w:t>
      </w:r>
      <w:proofErr w:type="spellStart"/>
      <w:r w:rsidRPr="00287AF4">
        <w:rPr>
          <w:sz w:val="24"/>
          <w:szCs w:val="24"/>
        </w:rPr>
        <w:t>Юрайт</w:t>
      </w:r>
      <w:proofErr w:type="spellEnd"/>
      <w:r w:rsidRPr="00287AF4">
        <w:rPr>
          <w:sz w:val="24"/>
          <w:szCs w:val="24"/>
        </w:rPr>
        <w:t>, 2020. — 230 с. — (Высшее образование). — ISBN 978-5-534-00874-6. — Текст</w:t>
      </w:r>
      <w:proofErr w:type="gramStart"/>
      <w:r w:rsidRPr="00287AF4">
        <w:rPr>
          <w:sz w:val="24"/>
          <w:szCs w:val="24"/>
        </w:rPr>
        <w:t xml:space="preserve"> :</w:t>
      </w:r>
      <w:proofErr w:type="gramEnd"/>
      <w:r w:rsidRPr="00287AF4">
        <w:rPr>
          <w:sz w:val="24"/>
          <w:szCs w:val="24"/>
        </w:rPr>
        <w:t xml:space="preserve"> электронный // ЭБС </w:t>
      </w:r>
      <w:proofErr w:type="spellStart"/>
      <w:r w:rsidRPr="00287AF4">
        <w:rPr>
          <w:sz w:val="24"/>
          <w:szCs w:val="24"/>
        </w:rPr>
        <w:t>Юрайт</w:t>
      </w:r>
      <w:proofErr w:type="spellEnd"/>
      <w:r w:rsidRPr="00287AF4">
        <w:rPr>
          <w:sz w:val="24"/>
          <w:szCs w:val="24"/>
        </w:rPr>
        <w:t xml:space="preserve"> [сайт]. — URL: https://urait.ru/bcode/450772 (дата обращения: 24.05.2020).</w:t>
      </w:r>
    </w:p>
    <w:p w:rsidR="00175099" w:rsidRDefault="00175099" w:rsidP="00287AF4">
      <w:pPr>
        <w:rPr>
          <w:sz w:val="24"/>
          <w:szCs w:val="24"/>
        </w:rPr>
      </w:pPr>
    </w:p>
    <w:p w:rsidR="00175099" w:rsidRDefault="00175099" w:rsidP="00287AF4">
      <w:pPr>
        <w:rPr>
          <w:sz w:val="24"/>
          <w:szCs w:val="24"/>
        </w:rPr>
      </w:pPr>
    </w:p>
    <w:p w:rsidR="00175099" w:rsidRDefault="00175099" w:rsidP="00287AF4">
      <w:pPr>
        <w:rPr>
          <w:sz w:val="24"/>
          <w:szCs w:val="24"/>
        </w:rPr>
      </w:pPr>
    </w:p>
    <w:p w:rsidR="00175099" w:rsidRPr="00175099" w:rsidRDefault="00175099" w:rsidP="00287AF4">
      <w:pPr>
        <w:rPr>
          <w:b/>
        </w:rPr>
      </w:pPr>
      <w:r w:rsidRPr="00175099">
        <w:rPr>
          <w:b/>
        </w:rPr>
        <w:t>Вопросы для самопроверки</w:t>
      </w:r>
    </w:p>
    <w:p w:rsidR="00287AF4" w:rsidRPr="00175099" w:rsidRDefault="00175099" w:rsidP="00175099">
      <w:pPr>
        <w:pStyle w:val="a3"/>
        <w:numPr>
          <w:ilvl w:val="0"/>
          <w:numId w:val="3"/>
        </w:numPr>
        <w:rPr>
          <w:sz w:val="24"/>
          <w:szCs w:val="24"/>
        </w:rPr>
      </w:pPr>
      <w:r w:rsidRPr="00175099">
        <w:rPr>
          <w:sz w:val="23"/>
          <w:szCs w:val="23"/>
        </w:rPr>
        <w:t>Охарактеризуйте роль и место этапа обследования предметной области при создании БД.</w:t>
      </w:r>
    </w:p>
    <w:p w:rsidR="00287AF4" w:rsidRPr="00175099" w:rsidRDefault="00175099" w:rsidP="00175099">
      <w:pPr>
        <w:pStyle w:val="a3"/>
        <w:numPr>
          <w:ilvl w:val="0"/>
          <w:numId w:val="3"/>
        </w:numPr>
        <w:rPr>
          <w:sz w:val="23"/>
          <w:szCs w:val="23"/>
        </w:rPr>
      </w:pPr>
      <w:r w:rsidRPr="00175099">
        <w:rPr>
          <w:sz w:val="23"/>
          <w:szCs w:val="23"/>
        </w:rPr>
        <w:t>Перечислите основные категории пользователей ИС и БД</w:t>
      </w:r>
    </w:p>
    <w:p w:rsidR="00175099" w:rsidRPr="00175099" w:rsidRDefault="00175099" w:rsidP="00175099">
      <w:pPr>
        <w:pStyle w:val="a3"/>
        <w:numPr>
          <w:ilvl w:val="0"/>
          <w:numId w:val="3"/>
        </w:numPr>
        <w:rPr>
          <w:sz w:val="23"/>
          <w:szCs w:val="23"/>
        </w:rPr>
      </w:pPr>
      <w:r w:rsidRPr="00175099">
        <w:rPr>
          <w:sz w:val="23"/>
          <w:szCs w:val="23"/>
        </w:rPr>
        <w:t>Дайте определение понятий База данных, Предметная область</w:t>
      </w:r>
    </w:p>
    <w:p w:rsidR="00175099" w:rsidRPr="00175099" w:rsidRDefault="00175099" w:rsidP="00175099">
      <w:pPr>
        <w:pStyle w:val="a3"/>
        <w:numPr>
          <w:ilvl w:val="0"/>
          <w:numId w:val="3"/>
        </w:numPr>
        <w:rPr>
          <w:sz w:val="23"/>
          <w:szCs w:val="23"/>
        </w:rPr>
      </w:pPr>
      <w:r w:rsidRPr="00175099">
        <w:rPr>
          <w:sz w:val="23"/>
          <w:szCs w:val="23"/>
        </w:rPr>
        <w:t>Дайте определение понятий Модель, Модель данных, Реляционная модель данных (РМД)</w:t>
      </w:r>
    </w:p>
    <w:p w:rsidR="00175099" w:rsidRPr="00175099" w:rsidRDefault="00175099" w:rsidP="00175099">
      <w:pPr>
        <w:pStyle w:val="a3"/>
        <w:numPr>
          <w:ilvl w:val="0"/>
          <w:numId w:val="3"/>
        </w:numPr>
        <w:rPr>
          <w:sz w:val="23"/>
          <w:szCs w:val="23"/>
        </w:rPr>
      </w:pPr>
      <w:r w:rsidRPr="00175099">
        <w:rPr>
          <w:sz w:val="23"/>
          <w:szCs w:val="23"/>
        </w:rPr>
        <w:t>Назовите и охарактеризуйте методы проектирования БД</w:t>
      </w:r>
    </w:p>
    <w:p w:rsidR="00175099" w:rsidRPr="00175099" w:rsidRDefault="00175099" w:rsidP="00175099">
      <w:pPr>
        <w:pStyle w:val="a3"/>
        <w:numPr>
          <w:ilvl w:val="0"/>
          <w:numId w:val="3"/>
        </w:numPr>
        <w:rPr>
          <w:sz w:val="23"/>
          <w:szCs w:val="23"/>
        </w:rPr>
      </w:pPr>
      <w:r w:rsidRPr="00175099">
        <w:rPr>
          <w:sz w:val="23"/>
          <w:szCs w:val="23"/>
        </w:rPr>
        <w:t>Назовите три этапа проектирования БД</w:t>
      </w:r>
    </w:p>
    <w:p w:rsidR="00175099" w:rsidRDefault="00175099" w:rsidP="00287AF4">
      <w:pPr>
        <w:rPr>
          <w:sz w:val="23"/>
          <w:szCs w:val="23"/>
        </w:rPr>
      </w:pPr>
    </w:p>
    <w:p w:rsidR="00175099" w:rsidRDefault="00175099" w:rsidP="00287AF4">
      <w:pPr>
        <w:rPr>
          <w:sz w:val="24"/>
          <w:szCs w:val="24"/>
        </w:rPr>
      </w:pPr>
    </w:p>
    <w:p w:rsidR="00287AF4" w:rsidRPr="00287AF4" w:rsidRDefault="00287AF4" w:rsidP="00287AF4">
      <w:pPr>
        <w:rPr>
          <w:sz w:val="24"/>
          <w:szCs w:val="24"/>
        </w:rPr>
      </w:pPr>
    </w:p>
    <w:sectPr w:rsidR="00287AF4" w:rsidRPr="00287AF4" w:rsidSect="00FF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911"/>
    <w:multiLevelType w:val="multilevel"/>
    <w:tmpl w:val="92E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E3854"/>
    <w:multiLevelType w:val="hybridMultilevel"/>
    <w:tmpl w:val="620CE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7852EB"/>
    <w:multiLevelType w:val="multilevel"/>
    <w:tmpl w:val="980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F4"/>
    <w:rsid w:val="00175099"/>
    <w:rsid w:val="00287AF4"/>
    <w:rsid w:val="002A43E6"/>
    <w:rsid w:val="0044582C"/>
    <w:rsid w:val="00651D0B"/>
    <w:rsid w:val="00695647"/>
    <w:rsid w:val="007C4161"/>
    <w:rsid w:val="008577C2"/>
    <w:rsid w:val="00E347C0"/>
    <w:rsid w:val="00F802BE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A43E6"/>
    <w:pPr>
      <w:keepNext/>
      <w:autoSpaceDE/>
      <w:autoSpaceDN/>
      <w:adjustRightInd/>
      <w:spacing w:before="120" w:after="120"/>
      <w:ind w:firstLine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3E6"/>
    <w:pPr>
      <w:keepNext/>
      <w:autoSpaceDE/>
      <w:autoSpaceDN/>
      <w:adjustRightInd/>
      <w:spacing w:before="240" w:after="60" w:line="276" w:lineRule="auto"/>
      <w:ind w:firstLine="0"/>
      <w:jc w:val="center"/>
      <w:outlineLvl w:val="1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3E6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43E6"/>
    <w:rPr>
      <w:rFonts w:ascii="Times New Roman" w:eastAsiaTheme="majorEastAsia" w:hAnsi="Times New Roman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87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_11"/>
    <w:basedOn w:val="a"/>
    <w:rsid w:val="00287AF4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</dc:creator>
  <cp:lastModifiedBy>93</cp:lastModifiedBy>
  <cp:revision>1</cp:revision>
  <dcterms:created xsi:type="dcterms:W3CDTF">2020-05-24T16:33:00Z</dcterms:created>
  <dcterms:modified xsi:type="dcterms:W3CDTF">2020-05-24T16:58:00Z</dcterms:modified>
</cp:coreProperties>
</file>